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A4" w:rsidRDefault="00692FA4" w:rsidP="00692FA4">
      <w:pPr>
        <w:jc w:val="both"/>
        <w:rPr>
          <w:b/>
        </w:rPr>
      </w:pPr>
    </w:p>
    <w:p w:rsidR="00692FA4" w:rsidRDefault="00692FA4" w:rsidP="00692FA4">
      <w:pPr>
        <w:jc w:val="both"/>
      </w:pPr>
    </w:p>
    <w:p w:rsidR="00692FA4" w:rsidRDefault="00692FA4" w:rsidP="00692FA4">
      <w:pPr>
        <w:jc w:val="center"/>
        <w:rPr>
          <w:rStyle w:val="a3"/>
        </w:rPr>
      </w:pPr>
      <w:r>
        <w:rPr>
          <w:rStyle w:val="a3"/>
        </w:rPr>
        <w:t>КРИТЕРИИ</w:t>
      </w:r>
    </w:p>
    <w:p w:rsidR="00692FA4" w:rsidRDefault="00692FA4" w:rsidP="00692FA4">
      <w:pPr>
        <w:jc w:val="center"/>
        <w:rPr>
          <w:rStyle w:val="a3"/>
        </w:rPr>
      </w:pPr>
      <w:r>
        <w:rPr>
          <w:rStyle w:val="a3"/>
        </w:rPr>
        <w:t>выставления отметок в электронный журнал</w:t>
      </w:r>
    </w:p>
    <w:p w:rsidR="00692FA4" w:rsidRPr="00B87F8C" w:rsidRDefault="00692FA4" w:rsidP="00692FA4">
      <w:pPr>
        <w:jc w:val="center"/>
        <w:rPr>
          <w:rStyle w:val="a3"/>
        </w:rPr>
      </w:pPr>
      <w:r>
        <w:rPr>
          <w:rStyle w:val="a3"/>
        </w:rPr>
        <w:t xml:space="preserve">за </w:t>
      </w:r>
      <w:proofErr w:type="gramStart"/>
      <w:r>
        <w:rPr>
          <w:rStyle w:val="a3"/>
        </w:rPr>
        <w:t>промежуточную</w:t>
      </w:r>
      <w:proofErr w:type="gramEnd"/>
      <w:r>
        <w:rPr>
          <w:rStyle w:val="a3"/>
        </w:rPr>
        <w:t xml:space="preserve"> и годовую аттестации обучающихся </w:t>
      </w:r>
      <w:r>
        <w:rPr>
          <w:rStyle w:val="a3"/>
        </w:rPr>
        <w:br/>
      </w:r>
      <w:r w:rsidRPr="00B87F8C">
        <w:rPr>
          <w:rStyle w:val="a3"/>
        </w:rPr>
        <w:t>Г</w:t>
      </w:r>
      <w:r>
        <w:rPr>
          <w:rStyle w:val="a3"/>
        </w:rPr>
        <w:t>Б</w:t>
      </w:r>
      <w:r w:rsidRPr="00B87F8C">
        <w:rPr>
          <w:rStyle w:val="a3"/>
        </w:rPr>
        <w:t>ОУ школы №497 Невского района Санкт-Петербурга</w:t>
      </w:r>
    </w:p>
    <w:p w:rsidR="00692FA4" w:rsidRDefault="00692FA4" w:rsidP="00692FA4">
      <w:pPr>
        <w:jc w:val="both"/>
      </w:pPr>
    </w:p>
    <w:p w:rsidR="00692FA4" w:rsidRDefault="00692FA4" w:rsidP="005C2A4D">
      <w:pPr>
        <w:numPr>
          <w:ilvl w:val="0"/>
          <w:numId w:val="1"/>
        </w:numPr>
        <w:ind w:left="0" w:firstLine="0"/>
        <w:jc w:val="both"/>
      </w:pPr>
      <w:r>
        <w:t>Общие положения</w:t>
      </w:r>
    </w:p>
    <w:p w:rsidR="00692FA4" w:rsidRDefault="00692FA4" w:rsidP="005C2A4D">
      <w:pPr>
        <w:numPr>
          <w:ilvl w:val="1"/>
          <w:numId w:val="1"/>
        </w:numPr>
        <w:ind w:left="0" w:hanging="284"/>
      </w:pPr>
      <w:r>
        <w:t>Настоящее положение разработано в соответствии с Федеральным законом от 29.12.2012 №273-ФЗ РФ «Об образовании в Российской Федерации» (ст. 28, п.10).</w:t>
      </w:r>
    </w:p>
    <w:p w:rsidR="00692FA4" w:rsidRDefault="00692FA4" w:rsidP="005C2A4D">
      <w:pPr>
        <w:numPr>
          <w:ilvl w:val="1"/>
          <w:numId w:val="1"/>
        </w:numPr>
        <w:ind w:left="0" w:hanging="284"/>
      </w:pPr>
      <w:r>
        <w:t>Целью аттестации является:</w:t>
      </w:r>
    </w:p>
    <w:p w:rsidR="00692FA4" w:rsidRDefault="00692FA4" w:rsidP="005C2A4D">
      <w:pPr>
        <w:ind w:hanging="284"/>
        <w:jc w:val="both"/>
      </w:pPr>
      <w:r>
        <w:t>- установление фактического уровня знаний обучающихся по предметам обязательного компонента учебного плана, их практических знаний и навыков;</w:t>
      </w:r>
    </w:p>
    <w:p w:rsidR="00692FA4" w:rsidRDefault="00692FA4" w:rsidP="005C2A4D">
      <w:pPr>
        <w:ind w:hanging="284"/>
        <w:jc w:val="both"/>
      </w:pPr>
      <w:r>
        <w:t>- соотнесение этого уровня с требованиями государственного образовательного стандарта;</w:t>
      </w:r>
    </w:p>
    <w:p w:rsidR="00692FA4" w:rsidRDefault="00692FA4" w:rsidP="005C2A4D">
      <w:pPr>
        <w:ind w:hanging="284"/>
        <w:jc w:val="both"/>
      </w:pPr>
      <w:r>
        <w:t>- контроль выполнения учебных программ и календарно-тематического планирования изучения учебных предметов.</w:t>
      </w:r>
    </w:p>
    <w:p w:rsidR="00692FA4" w:rsidRDefault="00692FA4" w:rsidP="005C2A4D">
      <w:pPr>
        <w:numPr>
          <w:ilvl w:val="1"/>
          <w:numId w:val="1"/>
        </w:numPr>
        <w:ind w:left="0" w:hanging="284"/>
        <w:jc w:val="both"/>
      </w:pPr>
      <w:r>
        <w:t xml:space="preserve">Аттестация подразделяется на </w:t>
      </w:r>
      <w:proofErr w:type="gramStart"/>
      <w:r>
        <w:t>промежуточную</w:t>
      </w:r>
      <w:proofErr w:type="gramEnd"/>
      <w:r>
        <w:t>, включающую четвертное (полугодовое) оценивание результатов учебы, и годовую по результатам промежуточной аттестации с учетом результатов годового контроля (контрольная работа, дифференцированный устный зачет).</w:t>
      </w:r>
    </w:p>
    <w:p w:rsidR="00692FA4" w:rsidRDefault="00692FA4" w:rsidP="00692FA4">
      <w:pPr>
        <w:numPr>
          <w:ilvl w:val="0"/>
          <w:numId w:val="1"/>
        </w:numPr>
        <w:ind w:left="0"/>
        <w:jc w:val="both"/>
      </w:pPr>
      <w:r>
        <w:t xml:space="preserve">Промежуточная  аттестация </w:t>
      </w:r>
      <w:proofErr w:type="gramStart"/>
      <w:r>
        <w:t>обучающихся</w:t>
      </w:r>
      <w:proofErr w:type="gramEnd"/>
      <w:r>
        <w:t>.</w:t>
      </w:r>
    </w:p>
    <w:p w:rsidR="00692FA4" w:rsidRDefault="00692FA4" w:rsidP="00692FA4">
      <w:pPr>
        <w:pStyle w:val="a4"/>
        <w:numPr>
          <w:ilvl w:val="1"/>
          <w:numId w:val="1"/>
        </w:numPr>
        <w:jc w:val="both"/>
      </w:pPr>
      <w:r>
        <w:t>Промежуточной аттестации подлежат учащиеся всех классов школы.</w:t>
      </w:r>
    </w:p>
    <w:p w:rsidR="00692FA4" w:rsidRDefault="00692FA4" w:rsidP="00692FA4">
      <w:pPr>
        <w:pStyle w:val="a4"/>
        <w:numPr>
          <w:ilvl w:val="1"/>
          <w:numId w:val="1"/>
        </w:numPr>
        <w:jc w:val="both"/>
      </w:pPr>
      <w:r>
        <w:t>Промежуточная аттестация обучающихся 1-х классов в течение учебного года осуществляется качественно без фиксации их достижений в классных журналах в виде отметок.</w:t>
      </w:r>
    </w:p>
    <w:p w:rsidR="00692FA4" w:rsidRDefault="00692FA4" w:rsidP="00692FA4">
      <w:pPr>
        <w:pStyle w:val="a4"/>
        <w:numPr>
          <w:ilvl w:val="1"/>
          <w:numId w:val="1"/>
        </w:numPr>
        <w:jc w:val="both"/>
      </w:pPr>
      <w:proofErr w:type="gramStart"/>
      <w:r>
        <w:t>Обучающиеся</w:t>
      </w:r>
      <w:proofErr w:type="gramEnd"/>
      <w:r>
        <w:t>, которые выполняют программу по индивидуальным учебным планам, аттестуются только по предметам, включенным в план.</w:t>
      </w:r>
    </w:p>
    <w:p w:rsidR="00692FA4" w:rsidRDefault="00692FA4" w:rsidP="00692FA4">
      <w:pPr>
        <w:pStyle w:val="a4"/>
        <w:widowControl w:val="0"/>
        <w:numPr>
          <w:ilvl w:val="1"/>
          <w:numId w:val="1"/>
        </w:numPr>
        <w:jc w:val="both"/>
      </w:pPr>
      <w:proofErr w:type="gramStart"/>
      <w:r>
        <w:t xml:space="preserve">Обучающиеся, пропустившие по не зависящим от них обстоятельствам </w:t>
      </w:r>
      <w:r w:rsidR="00244285">
        <w:rPr>
          <w:b/>
        </w:rPr>
        <w:t xml:space="preserve">более </w:t>
      </w:r>
      <w:r w:rsidRPr="00C36D55">
        <w:rPr>
          <w:b/>
        </w:rPr>
        <w:t>5</w:t>
      </w:r>
      <w:r w:rsidR="00244285">
        <w:rPr>
          <w:b/>
        </w:rPr>
        <w:t>0</w:t>
      </w:r>
      <w:r w:rsidRPr="00C36D55">
        <w:rPr>
          <w:b/>
        </w:rPr>
        <w:t>%</w:t>
      </w:r>
      <w:r>
        <w:t xml:space="preserve"> учебного времени, </w:t>
      </w:r>
      <w:r w:rsidRPr="00C36D55">
        <w:rPr>
          <w:b/>
        </w:rPr>
        <w:t>не аттестуются</w:t>
      </w:r>
      <w:r>
        <w:t>.</w:t>
      </w:r>
      <w:proofErr w:type="gramEnd"/>
      <w:r>
        <w:t xml:space="preserve"> Вопрос об аттестации таких школьников решается в индивидуальном порядке директором школы по согласованию с родителями (законными представителями) </w:t>
      </w:r>
      <w:proofErr w:type="gramStart"/>
      <w:r>
        <w:t>обучающегося</w:t>
      </w:r>
      <w:proofErr w:type="gramEnd"/>
      <w:r>
        <w:t xml:space="preserve">. Они </w:t>
      </w:r>
      <w:r w:rsidRPr="009561EE">
        <w:t>вправе пройти повторную про</w:t>
      </w:r>
      <w:r>
        <w:t>межуточную аттестацию по предметам</w:t>
      </w:r>
      <w:r w:rsidRPr="009561EE">
        <w:t xml:space="preserve"> в сроки, определяем</w:t>
      </w:r>
      <w:r>
        <w:t>ые образовательной организацией, которые регламентируются</w:t>
      </w:r>
      <w:r w:rsidRPr="009561EE">
        <w:t xml:space="preserve"> графиком работы образовательного учреждения и согласовываются с родителями (законными представителями) школьников. </w:t>
      </w:r>
    </w:p>
    <w:p w:rsidR="00CB3FD4" w:rsidRDefault="00692FA4" w:rsidP="005C2A4D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0"/>
        </w:tabs>
        <w:jc w:val="both"/>
      </w:pPr>
      <w:r>
        <w:t>Итоговая отметка при промежуточной аттестации.</w:t>
      </w:r>
      <w:r w:rsidRPr="00501826">
        <w:t xml:space="preserve"> </w:t>
      </w:r>
    </w:p>
    <w:p w:rsidR="00CB3FD4" w:rsidRDefault="00692FA4" w:rsidP="005C2A4D">
      <w:pPr>
        <w:pStyle w:val="a4"/>
        <w:numPr>
          <w:ilvl w:val="1"/>
          <w:numId w:val="1"/>
        </w:numPr>
        <w:jc w:val="both"/>
      </w:pPr>
      <w:r>
        <w:t xml:space="preserve">Выставляется </w:t>
      </w:r>
      <w:proofErr w:type="gramStart"/>
      <w:r>
        <w:t>положительной</w:t>
      </w:r>
      <w:proofErr w:type="gramEnd"/>
      <w:r>
        <w:t xml:space="preserve"> (5, 4 или 3) при наличии </w:t>
      </w:r>
      <w:r w:rsidRPr="00C36D55">
        <w:rPr>
          <w:b/>
        </w:rPr>
        <w:t>не менее трех положительных</w:t>
      </w:r>
      <w:r>
        <w:t xml:space="preserve"> </w:t>
      </w:r>
      <w:r w:rsidRPr="00C36D55">
        <w:rPr>
          <w:b/>
        </w:rPr>
        <w:t xml:space="preserve">отметок за четверть </w:t>
      </w:r>
      <w:r w:rsidRPr="00C36D55">
        <w:rPr>
          <w:b/>
          <w:u w:val="single"/>
        </w:rPr>
        <w:t>при одном часе</w:t>
      </w:r>
      <w:r w:rsidRPr="00C36D55">
        <w:rPr>
          <w:b/>
        </w:rPr>
        <w:t xml:space="preserve"> в неделю</w:t>
      </w:r>
      <w:r>
        <w:t xml:space="preserve">, не менее </w:t>
      </w:r>
      <w:r w:rsidRPr="00E56263">
        <w:rPr>
          <w:b/>
        </w:rPr>
        <w:t>пяти - шести</w:t>
      </w:r>
      <w:r>
        <w:t xml:space="preserve"> при </w:t>
      </w:r>
      <w:r w:rsidRPr="005C2A4D">
        <w:rPr>
          <w:b/>
          <w:u w:val="single"/>
        </w:rPr>
        <w:t>двух часов</w:t>
      </w:r>
      <w:r>
        <w:t xml:space="preserve"> в неделю.</w:t>
      </w:r>
    </w:p>
    <w:p w:rsidR="00CB3FD4" w:rsidRDefault="00692FA4" w:rsidP="005C2A4D">
      <w:pPr>
        <w:pStyle w:val="a4"/>
        <w:numPr>
          <w:ilvl w:val="1"/>
          <w:numId w:val="1"/>
        </w:numPr>
        <w:jc w:val="both"/>
      </w:pPr>
      <w:r w:rsidRPr="00CB3FD4">
        <w:rPr>
          <w:b/>
        </w:rPr>
        <w:t>Выставляется 5 (отлично)</w:t>
      </w:r>
      <w:r>
        <w:t xml:space="preserve"> – с учетом </w:t>
      </w:r>
      <w:r w:rsidR="005953B0">
        <w:t>рекомендуемого (средневзвешенного)</w:t>
      </w:r>
      <w:r>
        <w:t xml:space="preserve"> балла за чет</w:t>
      </w:r>
      <w:r w:rsidR="000A44E3">
        <w:t>верть (полугодие)</w:t>
      </w:r>
      <w:r w:rsidR="00E56263">
        <w:t xml:space="preserve"> </w:t>
      </w:r>
      <w:r w:rsidR="0023350F" w:rsidRPr="00CB3FD4">
        <w:rPr>
          <w:b/>
        </w:rPr>
        <w:t xml:space="preserve">от </w:t>
      </w:r>
      <w:r w:rsidR="00CB3FD4" w:rsidRPr="00CB3FD4">
        <w:rPr>
          <w:b/>
        </w:rPr>
        <w:t>4.68</w:t>
      </w:r>
      <w:r w:rsidR="000A44E3" w:rsidRPr="00CB3FD4">
        <w:rPr>
          <w:b/>
        </w:rPr>
        <w:t xml:space="preserve"> и выше.</w:t>
      </w:r>
    </w:p>
    <w:p w:rsidR="005953B0" w:rsidRDefault="00692FA4" w:rsidP="00692FA4">
      <w:pPr>
        <w:pStyle w:val="a4"/>
        <w:numPr>
          <w:ilvl w:val="1"/>
          <w:numId w:val="1"/>
        </w:numPr>
        <w:jc w:val="both"/>
      </w:pPr>
      <w:r w:rsidRPr="0023350F">
        <w:rPr>
          <w:b/>
        </w:rPr>
        <w:t>Выставляется 4 (хорошо)</w:t>
      </w:r>
      <w:r>
        <w:t xml:space="preserve"> – с учетом</w:t>
      </w:r>
      <w:r w:rsidR="005953B0" w:rsidRPr="005953B0">
        <w:t xml:space="preserve"> </w:t>
      </w:r>
      <w:r w:rsidR="005953B0">
        <w:t xml:space="preserve">рекомендуемого (средневзвешенного) </w:t>
      </w:r>
      <w:r>
        <w:t xml:space="preserve"> балла за четв</w:t>
      </w:r>
      <w:r w:rsidR="00CB3FD4">
        <w:t xml:space="preserve">ерть (полугодие)  </w:t>
      </w:r>
      <w:r w:rsidR="00CB3FD4" w:rsidRPr="00CB3FD4">
        <w:rPr>
          <w:b/>
        </w:rPr>
        <w:t>от 3,68 – до 4,67.</w:t>
      </w:r>
      <w:r w:rsidR="005953B0">
        <w:t xml:space="preserve"> </w:t>
      </w:r>
    </w:p>
    <w:p w:rsidR="00692FA4" w:rsidRPr="005C2A4D" w:rsidRDefault="00692FA4" w:rsidP="005C2A4D">
      <w:pPr>
        <w:pStyle w:val="a4"/>
        <w:ind w:left="792"/>
        <w:jc w:val="both"/>
        <w:rPr>
          <w:b/>
        </w:rPr>
      </w:pPr>
      <w:r>
        <w:t xml:space="preserve">При </w:t>
      </w:r>
      <w:r w:rsidR="005953B0">
        <w:t xml:space="preserve">рекомендуемом (средневзвешенном) </w:t>
      </w:r>
      <w:r>
        <w:t>балл</w:t>
      </w:r>
      <w:r w:rsidR="0023350F">
        <w:t>е</w:t>
      </w:r>
      <w:r w:rsidR="00E56263">
        <w:t xml:space="preserve"> за</w:t>
      </w:r>
      <w:r w:rsidR="00CB3FD4">
        <w:t xml:space="preserve"> четверть (полугодие) - </w:t>
      </w:r>
      <w:r w:rsidR="00CB3FD4" w:rsidRPr="00CB3FD4">
        <w:rPr>
          <w:b/>
        </w:rPr>
        <w:t>4,67</w:t>
      </w:r>
      <w:r>
        <w:t xml:space="preserve"> до</w:t>
      </w:r>
      <w:r w:rsidR="00CB3FD4">
        <w:t xml:space="preserve">пускается выставление отметки </w:t>
      </w:r>
      <w:r w:rsidR="00CB3FD4" w:rsidRPr="00CB3FD4">
        <w:rPr>
          <w:b/>
        </w:rPr>
        <w:t>5 (отлично</w:t>
      </w:r>
      <w:r>
        <w:t xml:space="preserve">) </w:t>
      </w:r>
      <w:r w:rsidR="00CB3FD4">
        <w:t xml:space="preserve">при </w:t>
      </w:r>
      <w:r w:rsidR="00CB3FD4" w:rsidRPr="00CB3FD4">
        <w:rPr>
          <w:u w:val="single"/>
        </w:rPr>
        <w:t>положительном</w:t>
      </w:r>
      <w:r w:rsidR="00CB3FD4">
        <w:t xml:space="preserve"> написании </w:t>
      </w:r>
      <w:r w:rsidR="00CB3FD4" w:rsidRPr="00CB3FD4">
        <w:rPr>
          <w:u w:val="single"/>
        </w:rPr>
        <w:t>четвертной (итоговой)</w:t>
      </w:r>
      <w:r w:rsidR="00CB3FD4">
        <w:t xml:space="preserve"> </w:t>
      </w:r>
      <w:r w:rsidR="00CB3FD4">
        <w:rPr>
          <w:b/>
        </w:rPr>
        <w:t>контрольной</w:t>
      </w:r>
      <w:r w:rsidR="00CB3FD4" w:rsidRPr="00692FA4">
        <w:rPr>
          <w:b/>
        </w:rPr>
        <w:t xml:space="preserve"> работ</w:t>
      </w:r>
      <w:r w:rsidR="00CB3FD4">
        <w:rPr>
          <w:b/>
        </w:rPr>
        <w:t>ы</w:t>
      </w:r>
      <w:r w:rsidR="00CB3FD4" w:rsidRPr="00692FA4">
        <w:rPr>
          <w:b/>
        </w:rPr>
        <w:t>.</w:t>
      </w:r>
    </w:p>
    <w:p w:rsidR="00692FA4" w:rsidRDefault="00692FA4" w:rsidP="00692FA4">
      <w:pPr>
        <w:pStyle w:val="a4"/>
        <w:numPr>
          <w:ilvl w:val="1"/>
          <w:numId w:val="1"/>
        </w:numPr>
        <w:jc w:val="both"/>
      </w:pPr>
      <w:r w:rsidRPr="0023350F">
        <w:rPr>
          <w:b/>
        </w:rPr>
        <w:t>Выставляется 3 (удовлетворительно)</w:t>
      </w:r>
      <w:r>
        <w:t xml:space="preserve"> – с учетом </w:t>
      </w:r>
      <w:r w:rsidR="005953B0">
        <w:t xml:space="preserve">рекомендуемого (средневзвешенного) </w:t>
      </w:r>
      <w:r>
        <w:t>б</w:t>
      </w:r>
      <w:r w:rsidR="0023350F">
        <w:t xml:space="preserve">алла за четверть (полугодие) </w:t>
      </w:r>
      <w:r w:rsidR="00E56263" w:rsidRPr="00CB3FD4">
        <w:rPr>
          <w:b/>
        </w:rPr>
        <w:t>от</w:t>
      </w:r>
      <w:r w:rsidR="00E56263">
        <w:t xml:space="preserve"> </w:t>
      </w:r>
      <w:r w:rsidR="005C2A4D">
        <w:rPr>
          <w:b/>
        </w:rPr>
        <w:t>2,5</w:t>
      </w:r>
      <w:r w:rsidR="0023350F" w:rsidRPr="0023350F">
        <w:rPr>
          <w:b/>
        </w:rPr>
        <w:t xml:space="preserve"> </w:t>
      </w:r>
      <w:r w:rsidR="00E56263">
        <w:rPr>
          <w:b/>
        </w:rPr>
        <w:t>до 3,67.</w:t>
      </w:r>
    </w:p>
    <w:p w:rsidR="00CB3FD4" w:rsidRPr="005C2A4D" w:rsidRDefault="00692FA4" w:rsidP="005C2A4D">
      <w:pPr>
        <w:pStyle w:val="a4"/>
        <w:ind w:left="792"/>
        <w:jc w:val="both"/>
        <w:rPr>
          <w:b/>
        </w:rPr>
      </w:pPr>
      <w:r>
        <w:t xml:space="preserve">При </w:t>
      </w:r>
      <w:r w:rsidR="005953B0">
        <w:t xml:space="preserve">рекомендуемом (средневзвешенном) </w:t>
      </w:r>
      <w:r>
        <w:t>балле</w:t>
      </w:r>
      <w:r w:rsidR="00E56263">
        <w:t xml:space="preserve"> за четверть (полугодие) </w:t>
      </w:r>
      <w:r w:rsidR="00CB3FD4">
        <w:rPr>
          <w:b/>
        </w:rPr>
        <w:t>- 3</w:t>
      </w:r>
      <w:r w:rsidR="00E56263" w:rsidRPr="00CB3FD4">
        <w:rPr>
          <w:b/>
        </w:rPr>
        <w:t>,6</w:t>
      </w:r>
      <w:r w:rsidR="00CB3FD4">
        <w:rPr>
          <w:b/>
        </w:rPr>
        <w:t>7</w:t>
      </w:r>
      <w:r>
        <w:t xml:space="preserve"> допускается выставление </w:t>
      </w:r>
      <w:r w:rsidR="00E56263">
        <w:t xml:space="preserve">отметки </w:t>
      </w:r>
      <w:r w:rsidR="00E56263" w:rsidRPr="00E56263">
        <w:rPr>
          <w:b/>
        </w:rPr>
        <w:t>4 (хорошо</w:t>
      </w:r>
      <w:r w:rsidRPr="00E56263">
        <w:rPr>
          <w:b/>
        </w:rPr>
        <w:t>)</w:t>
      </w:r>
      <w:r>
        <w:t xml:space="preserve"> </w:t>
      </w:r>
      <w:r w:rsidR="00E56263">
        <w:t xml:space="preserve">при положительном написании </w:t>
      </w:r>
      <w:r w:rsidR="00E56263" w:rsidRPr="00CB3FD4">
        <w:rPr>
          <w:u w:val="single"/>
        </w:rPr>
        <w:t>четвертной (итоговой)</w:t>
      </w:r>
      <w:r w:rsidR="00E56263">
        <w:t xml:space="preserve"> </w:t>
      </w:r>
      <w:r w:rsidR="00CB3FD4">
        <w:rPr>
          <w:b/>
        </w:rPr>
        <w:t>контрольной</w:t>
      </w:r>
      <w:r w:rsidRPr="00692FA4">
        <w:rPr>
          <w:b/>
        </w:rPr>
        <w:t xml:space="preserve"> работ</w:t>
      </w:r>
      <w:r w:rsidR="00CB3FD4">
        <w:rPr>
          <w:b/>
        </w:rPr>
        <w:t>ы</w:t>
      </w:r>
      <w:r w:rsidRPr="00692FA4">
        <w:rPr>
          <w:b/>
        </w:rPr>
        <w:t>.</w:t>
      </w:r>
    </w:p>
    <w:p w:rsidR="00CB3FD4" w:rsidRPr="00CB3FD4" w:rsidRDefault="00692FA4" w:rsidP="00CB3FD4">
      <w:pPr>
        <w:pStyle w:val="a4"/>
        <w:numPr>
          <w:ilvl w:val="1"/>
          <w:numId w:val="1"/>
        </w:numPr>
        <w:jc w:val="both"/>
      </w:pPr>
      <w:r w:rsidRPr="0023350F">
        <w:rPr>
          <w:b/>
        </w:rPr>
        <w:t>Выставляется отметка 2 (неудовлетворительно)</w:t>
      </w:r>
      <w:r>
        <w:t xml:space="preserve"> – с учетом</w:t>
      </w:r>
      <w:r w:rsidR="005953B0" w:rsidRPr="005953B0">
        <w:t xml:space="preserve"> </w:t>
      </w:r>
      <w:r w:rsidR="005953B0">
        <w:t xml:space="preserve">рекомендуемого (средневзвешенного) </w:t>
      </w:r>
      <w:r>
        <w:t xml:space="preserve"> балла за четверть (полугодие)  </w:t>
      </w:r>
      <w:r w:rsidR="005C2A4D">
        <w:rPr>
          <w:b/>
        </w:rPr>
        <w:t>до 2,5</w:t>
      </w:r>
      <w:r w:rsidRPr="00E56263">
        <w:rPr>
          <w:b/>
        </w:rPr>
        <w:t>.</w:t>
      </w:r>
    </w:p>
    <w:p w:rsidR="0023350F" w:rsidRDefault="00CB3FD4" w:rsidP="005C2A4D">
      <w:pPr>
        <w:pStyle w:val="a4"/>
        <w:ind w:left="792"/>
        <w:jc w:val="both"/>
      </w:pPr>
      <w:r>
        <w:lastRenderedPageBreak/>
        <w:t xml:space="preserve">При рекомендуемом (средневзвешенном) балле за четверть (полугодие) </w:t>
      </w:r>
      <w:r w:rsidR="005C2A4D">
        <w:rPr>
          <w:b/>
        </w:rPr>
        <w:t>от 2,4</w:t>
      </w:r>
      <w:r>
        <w:rPr>
          <w:b/>
        </w:rPr>
        <w:t>7</w:t>
      </w:r>
      <w:r>
        <w:t xml:space="preserve"> допускается выставление отметки </w:t>
      </w:r>
      <w:r>
        <w:rPr>
          <w:b/>
        </w:rPr>
        <w:t>3 (удовлетворительно</w:t>
      </w:r>
      <w:r w:rsidRPr="00CB3FD4">
        <w:rPr>
          <w:b/>
        </w:rPr>
        <w:t>)</w:t>
      </w:r>
      <w:r>
        <w:t xml:space="preserve"> при положительном написании </w:t>
      </w:r>
      <w:r w:rsidRPr="00CB3FD4">
        <w:rPr>
          <w:u w:val="single"/>
        </w:rPr>
        <w:t>четвертной (итоговой)</w:t>
      </w:r>
      <w:r>
        <w:t xml:space="preserve"> </w:t>
      </w:r>
      <w:r>
        <w:rPr>
          <w:b/>
        </w:rPr>
        <w:t>контрольной</w:t>
      </w:r>
      <w:r w:rsidRPr="00CB3FD4">
        <w:rPr>
          <w:b/>
        </w:rPr>
        <w:t xml:space="preserve"> работ</w:t>
      </w:r>
      <w:r>
        <w:rPr>
          <w:b/>
        </w:rPr>
        <w:t>ы</w:t>
      </w:r>
      <w:r w:rsidRPr="00CB3FD4">
        <w:rPr>
          <w:b/>
        </w:rPr>
        <w:t>.</w:t>
      </w:r>
    </w:p>
    <w:p w:rsidR="00692FA4" w:rsidRDefault="00692FA4" w:rsidP="00692FA4">
      <w:pPr>
        <w:pStyle w:val="a4"/>
        <w:numPr>
          <w:ilvl w:val="0"/>
          <w:numId w:val="1"/>
        </w:numPr>
        <w:jc w:val="both"/>
      </w:pPr>
      <w:r>
        <w:t xml:space="preserve">Годовая аттестация </w:t>
      </w:r>
      <w:proofErr w:type="gramStart"/>
      <w:r w:rsidR="0068237A">
        <w:t>об</w:t>
      </w:r>
      <w:r>
        <w:t>уча</w:t>
      </w:r>
      <w:r w:rsidR="0068237A">
        <w:t>ю</w:t>
      </w:r>
      <w:r>
        <w:t>щихся</w:t>
      </w:r>
      <w:proofErr w:type="gramEnd"/>
    </w:p>
    <w:p w:rsidR="00692FA4" w:rsidRDefault="00692FA4" w:rsidP="00692FA4">
      <w:pPr>
        <w:pStyle w:val="a4"/>
        <w:numPr>
          <w:ilvl w:val="1"/>
          <w:numId w:val="1"/>
        </w:numPr>
        <w:jc w:val="both"/>
      </w:pPr>
      <w:r>
        <w:t>Учебный год заканчивается годовой аттестацией.</w:t>
      </w:r>
    </w:p>
    <w:p w:rsidR="00692FA4" w:rsidRPr="0068237A" w:rsidRDefault="00692FA4" w:rsidP="00692FA4">
      <w:pPr>
        <w:pStyle w:val="a4"/>
        <w:numPr>
          <w:ilvl w:val="1"/>
          <w:numId w:val="1"/>
        </w:numPr>
        <w:jc w:val="both"/>
        <w:rPr>
          <w:b/>
        </w:rPr>
      </w:pPr>
      <w:proofErr w:type="gramStart"/>
      <w:r>
        <w:t xml:space="preserve">Годовая аттестация </w:t>
      </w:r>
      <w:r w:rsidR="0068237A">
        <w:t>об</w:t>
      </w:r>
      <w:r>
        <w:t>уча</w:t>
      </w:r>
      <w:r w:rsidR="0068237A">
        <w:t>ю</w:t>
      </w:r>
      <w:r>
        <w:t xml:space="preserve">щихся проводится по результатам (отметкам) текущей аттестации </w:t>
      </w:r>
      <w:r w:rsidRPr="0068237A">
        <w:rPr>
          <w:b/>
        </w:rPr>
        <w:t>с учетом годового контроля</w:t>
      </w:r>
      <w:r>
        <w:t>, который может быть проведен в различных формах: дифференцированного зачета, защита проекта, письменной контрольной работы.</w:t>
      </w:r>
      <w:proofErr w:type="gramEnd"/>
      <w:r>
        <w:t xml:space="preserve"> </w:t>
      </w:r>
      <w:r w:rsidRPr="0068237A">
        <w:rPr>
          <w:b/>
        </w:rPr>
        <w:t xml:space="preserve">Отметка годового контроля выставляется </w:t>
      </w:r>
      <w:r w:rsidRPr="0068237A">
        <w:rPr>
          <w:b/>
          <w:u w:val="single"/>
        </w:rPr>
        <w:t>в предпоследней графе</w:t>
      </w:r>
      <w:r w:rsidRPr="0068237A">
        <w:rPr>
          <w:b/>
        </w:rPr>
        <w:t xml:space="preserve"> четвертой четверти и влияет на её итоги.</w:t>
      </w:r>
    </w:p>
    <w:p w:rsidR="004D53A0" w:rsidRDefault="00692FA4" w:rsidP="004D53A0">
      <w:pPr>
        <w:pStyle w:val="a4"/>
        <w:numPr>
          <w:ilvl w:val="1"/>
          <w:numId w:val="1"/>
        </w:numPr>
        <w:jc w:val="both"/>
      </w:pPr>
      <w:r>
        <w:t>При выставлении отметки обучаю</w:t>
      </w:r>
      <w:r w:rsidR="0068237A">
        <w:t>щегося за год учитываются отметки</w:t>
      </w:r>
      <w:r>
        <w:t xml:space="preserve"> промежуточной атт</w:t>
      </w:r>
      <w:r w:rsidR="004D53A0">
        <w:t>естации за четверти (полугодия).</w:t>
      </w:r>
    </w:p>
    <w:p w:rsidR="00692FA4" w:rsidRDefault="00692FA4" w:rsidP="004D53A0">
      <w:pPr>
        <w:pStyle w:val="a4"/>
        <w:numPr>
          <w:ilvl w:val="1"/>
          <w:numId w:val="1"/>
        </w:numPr>
        <w:jc w:val="both"/>
      </w:pPr>
      <w:r>
        <w:t>Аттестация в 2-4 классах обязательно включает в себя письменные контрольные работы по русскому языку и математике.</w:t>
      </w:r>
    </w:p>
    <w:p w:rsidR="007702DF" w:rsidRDefault="000A44E3" w:rsidP="000A44E3">
      <w:pPr>
        <w:pStyle w:val="a4"/>
        <w:numPr>
          <w:ilvl w:val="0"/>
          <w:numId w:val="1"/>
        </w:numPr>
        <w:jc w:val="both"/>
      </w:pPr>
      <w:r>
        <w:t xml:space="preserve">Итоговая отметка </w:t>
      </w:r>
      <w:proofErr w:type="gramStart"/>
      <w:r>
        <w:t>обучающихся</w:t>
      </w:r>
      <w:proofErr w:type="gramEnd"/>
      <w:r>
        <w:t>.</w:t>
      </w:r>
    </w:p>
    <w:p w:rsidR="000A44E3" w:rsidRDefault="000A44E3" w:rsidP="000A44E3">
      <w:pPr>
        <w:pStyle w:val="a4"/>
        <w:numPr>
          <w:ilvl w:val="1"/>
          <w:numId w:val="1"/>
        </w:numPr>
        <w:jc w:val="both"/>
      </w:pPr>
      <w:r>
        <w:t xml:space="preserve">Итоговый отметки за 9 класс по русскому языку, математике и двум учебным предметам, сдаваемым по выбору обучающегося, определяется как среднее арифметическое годовой и экзаменационной отметок </w:t>
      </w:r>
      <w:proofErr w:type="gramStart"/>
      <w:r>
        <w:t>выпускника</w:t>
      </w:r>
      <w:proofErr w:type="gramEnd"/>
      <w:r>
        <w:t xml:space="preserve"> и выставляются а аттестат целыми числами в соответствии с правилами математического округления.</w:t>
      </w:r>
    </w:p>
    <w:p w:rsidR="000A44E3" w:rsidRDefault="000A44E3" w:rsidP="000A44E3">
      <w:pPr>
        <w:pStyle w:val="a4"/>
        <w:numPr>
          <w:ilvl w:val="1"/>
          <w:numId w:val="1"/>
        </w:numPr>
        <w:jc w:val="both"/>
      </w:pPr>
      <w: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0A44E3" w:rsidRDefault="000A44E3" w:rsidP="000A44E3">
      <w:pPr>
        <w:pStyle w:val="a4"/>
        <w:numPr>
          <w:ilvl w:val="1"/>
          <w:numId w:val="1"/>
        </w:numPr>
        <w:jc w:val="both"/>
      </w:pPr>
      <w: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>
        <w:t>обучения по</w:t>
      </w:r>
      <w:proofErr w:type="gramEnd"/>
      <w: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692FA4" w:rsidRDefault="00692FA4">
      <w:pPr>
        <w:jc w:val="both"/>
      </w:pPr>
    </w:p>
    <w:sectPr w:rsidR="00692FA4" w:rsidSect="00BE5E5C">
      <w:pgSz w:w="11906" w:h="16838"/>
      <w:pgMar w:top="107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E2376"/>
    <w:multiLevelType w:val="multilevel"/>
    <w:tmpl w:val="8DF0A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FA4"/>
    <w:rsid w:val="000A44E3"/>
    <w:rsid w:val="0017332C"/>
    <w:rsid w:val="0023350F"/>
    <w:rsid w:val="00244285"/>
    <w:rsid w:val="004D53A0"/>
    <w:rsid w:val="005953B0"/>
    <w:rsid w:val="005C2A4D"/>
    <w:rsid w:val="00641643"/>
    <w:rsid w:val="0068237A"/>
    <w:rsid w:val="00692FA4"/>
    <w:rsid w:val="007702DF"/>
    <w:rsid w:val="00787433"/>
    <w:rsid w:val="007B3429"/>
    <w:rsid w:val="007B742D"/>
    <w:rsid w:val="00851401"/>
    <w:rsid w:val="008524B1"/>
    <w:rsid w:val="00A16019"/>
    <w:rsid w:val="00B47824"/>
    <w:rsid w:val="00C254EA"/>
    <w:rsid w:val="00C36D55"/>
    <w:rsid w:val="00CA5D68"/>
    <w:rsid w:val="00CB3FD4"/>
    <w:rsid w:val="00D36CD8"/>
    <w:rsid w:val="00DA317F"/>
    <w:rsid w:val="00E56263"/>
    <w:rsid w:val="00ED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A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2FA4"/>
    <w:rPr>
      <w:b/>
      <w:bCs/>
    </w:rPr>
  </w:style>
  <w:style w:type="paragraph" w:styleId="a4">
    <w:name w:val="List Paragraph"/>
    <w:basedOn w:val="a"/>
    <w:uiPriority w:val="34"/>
    <w:qFormat/>
    <w:rsid w:val="00692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676</Words>
  <Characters>3854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cp:lastPrinted>2019-12-18T09:04:00Z</cp:lastPrinted>
  <dcterms:created xsi:type="dcterms:W3CDTF">2019-12-18T09:05:00Z</dcterms:created>
  <dcterms:modified xsi:type="dcterms:W3CDTF">2019-12-18T09:05:00Z</dcterms:modified>
</cp:coreProperties>
</file>